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adjustRightInd w:val="0"/>
        <w:snapToGrid w:val="0"/>
        <w:spacing w:line="660" w:lineRule="exact"/>
        <w:jc w:val="center"/>
        <w:rPr>
          <w:rFonts w:asciiTheme="majorEastAsia" w:hAnsiTheme="majorEastAsia" w:eastAsiaTheme="majorEastAsia" w:cstheme="majorEastAsia"/>
          <w:b/>
          <w:spacing w:val="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44"/>
          <w:szCs w:val="44"/>
        </w:rPr>
        <w:t>本次检验项目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小作坊食品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（一）抽检依据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GB 2760-2014《食品安全国家标准 食品添加剂使用标准》，整顿办函[2011]1号《食品中可能违法添加的非食用物质和易滥用的食品添加剂品种名单(第五批)》，GB 2762-2017《食品安全国家标准 食品中污染物限量》，食品整治办[2009]5号《食品中可能违法添加的非食用物质名单(第二批)》，卫生部、国家食品药品监督管理局2012年第10号公告。 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（二）检验项目</w:t>
      </w:r>
    </w:p>
    <w:p>
      <w:pPr>
        <w:adjustRightInd w:val="0"/>
        <w:snapToGrid w:val="0"/>
        <w:spacing w:line="540" w:lineRule="exact"/>
        <w:ind w:firstLine="64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糕点检验项目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酸价（以脂肪计）（KOH）、过氧化值（以脂肪计）、山梨酸及其钾盐（以山梨酸计）、脱氢乙酸及其钠盐（以脱氢乙酸计）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2.生湿面制品: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铅（以Pb计）、苯甲酸及其钠盐（以苯甲酸计）、山梨酸及其钾盐（以山梨酸计）、脱氢乙酸及其钠盐（以脱氢乙酸计）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3.发酵面制品: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苯甲酸及其钠盐（以苯甲酸计）、山梨酸及其钾盐（以山梨酸计）、脱氢乙酸及其钠盐（以脱氢乙酸计）、糖精钠（以糖精计）</w:t>
      </w:r>
    </w:p>
    <w:p>
      <w:pPr>
        <w:keepNext w:val="0"/>
        <w:keepLines w:val="0"/>
        <w:widowControl/>
        <w:suppressLineNumbers w:val="0"/>
        <w:ind w:firstLine="642" w:firstLineChars="200"/>
        <w:jc w:val="left"/>
        <w:rPr>
          <w:rFonts w:hint="eastAsia" w:ascii="宋体" w:hAnsi="宋体" w:eastAsia="宋体" w:cs="宋体"/>
          <w:b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4.挂面检验项目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铅（以Pb计）、脱氢乙酸及其钠盐（以脱氢乙酸计）</w:t>
      </w:r>
    </w:p>
    <w:p>
      <w:pPr>
        <w:bidi w:val="0"/>
        <w:ind w:firstLine="462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5NjUxMDQ2MjUxMGU0ODViNWIyNWE5NjZjMjRjNDQifQ=="/>
  </w:docVars>
  <w:rsids>
    <w:rsidRoot w:val="00172A27"/>
    <w:rsid w:val="00064880"/>
    <w:rsid w:val="00087C4B"/>
    <w:rsid w:val="00172A27"/>
    <w:rsid w:val="00671EE1"/>
    <w:rsid w:val="00753E92"/>
    <w:rsid w:val="0088012A"/>
    <w:rsid w:val="00C505DD"/>
    <w:rsid w:val="00C660D1"/>
    <w:rsid w:val="00D32394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6013"/>
    <w:rsid w:val="1767319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537CB9"/>
    <w:rsid w:val="2F6A58AA"/>
    <w:rsid w:val="300524C2"/>
    <w:rsid w:val="301B78A5"/>
    <w:rsid w:val="30665F09"/>
    <w:rsid w:val="309A3892"/>
    <w:rsid w:val="31091DD2"/>
    <w:rsid w:val="32163ACF"/>
    <w:rsid w:val="32244182"/>
    <w:rsid w:val="329A3A80"/>
    <w:rsid w:val="3308714C"/>
    <w:rsid w:val="330A7FD6"/>
    <w:rsid w:val="33345454"/>
    <w:rsid w:val="33634692"/>
    <w:rsid w:val="33B257A0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DDFB8AA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  <w:rsid w:val="F5ED085B"/>
    <w:rsid w:val="FF6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5403</Words>
  <Characters>6406</Characters>
  <Lines>5</Lines>
  <Paragraphs>1</Paragraphs>
  <TotalTime>1</TotalTime>
  <ScaleCrop>false</ScaleCrop>
  <LinksUpToDate>false</LinksUpToDate>
  <CharactersWithSpaces>6446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2022-08-22T15:07:00Z</dcterms:created>
  <dc:creator>Administrator</dc:creator>
  <cp:lastModifiedBy> </cp:lastModifiedBy>
  <cp:lastPrinted>2020-07-25T10:07:00Z</cp:lastPrinted>
  <dcterms:modified xsi:type="dcterms:W3CDTF">2023-02-21T11:10:14Z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2C19B1E105A24FBB92E8B2A14F5107D5</vt:lpwstr>
  </property>
</Properties>
</file>