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ascii="黑体" w:hAnsi="黑体" w:eastAsia="黑体" w:cs="黑体"/>
          <w:bCs/>
          <w:spacing w:val="20"/>
          <w:sz w:val="28"/>
          <w:szCs w:val="44"/>
        </w:rPr>
      </w:pPr>
      <w:r>
        <w:rPr>
          <w:rFonts w:hint="eastAsia" w:ascii="黑体" w:hAnsi="黑体" w:eastAsia="黑体" w:cs="黑体"/>
          <w:bCs/>
          <w:spacing w:val="20"/>
          <w:sz w:val="28"/>
          <w:szCs w:val="44"/>
        </w:rPr>
        <w:t>附件1</w:t>
      </w:r>
    </w:p>
    <w:p>
      <w:pPr>
        <w:adjustRightInd w:val="0"/>
        <w:snapToGrid w:val="0"/>
        <w:spacing w:line="660" w:lineRule="exact"/>
        <w:jc w:val="center"/>
        <w:rPr>
          <w:rFonts w:asciiTheme="majorEastAsia" w:hAnsiTheme="majorEastAsia" w:eastAsiaTheme="majorEastAsia" w:cstheme="majorEastAsia"/>
          <w:b/>
          <w:spacing w:val="2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spacing w:val="20"/>
          <w:sz w:val="44"/>
          <w:szCs w:val="44"/>
        </w:rPr>
        <w:t>本次检验项目</w:t>
      </w:r>
    </w:p>
    <w:p>
      <w:pPr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bCs/>
          <w:spacing w:val="20"/>
          <w:sz w:val="44"/>
          <w:szCs w:val="44"/>
        </w:rPr>
      </w:pPr>
    </w:p>
    <w:p>
      <w:pPr>
        <w:adjustRightInd w:val="0"/>
        <w:snapToGrid w:val="0"/>
        <w:spacing w:line="560" w:lineRule="exact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校园专项食品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（一）抽检依据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GB 2760-2014《食品安全国家标准 食品添加剂使用标准》，整顿办函[2011]1号《食品中可能违法添加的非食用物质和易滥用的食品添加剂品种名单(第五批)》，GB 2762-2017《食品安全国家标准 食品中污染物限量》，食品整治办[2009]5号《食品中可能违法添加的非食用物质名单(第二批)》，卫生部、国家食品药品监督管理局2012年第10号公告。 </w:t>
      </w:r>
    </w:p>
    <w:p>
      <w:pPr>
        <w:adjustRightInd w:val="0"/>
        <w:snapToGrid w:val="0"/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（二）检验项目</w:t>
      </w:r>
    </w:p>
    <w:p>
      <w:pPr>
        <w:adjustRightInd w:val="0"/>
        <w:snapToGrid w:val="0"/>
        <w:spacing w:line="540" w:lineRule="exact"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.糕点检验项目: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铅（以Pb计）、苯甲酸及其钠盐（以苯甲酸计）、山梨酸及其钾盐（以山梨酸计）、糖精钠（以糖精计）、甜蜜素（以环己基氨基磺酸计）、安赛蜜、铝的残留量（干样品，以A1计）、丙酸及其钠盐、钙盐（以丙酸计）、脱氢乙酸及其钠盐（以脱氢乙酸计）、纳他霉素、三氯蔗糖、丙二醇、防腐剂混合使用时各自用量占其最大使用量的比例之和、菌落总数、大肠菌群、金黄色葡萄球菌、沙门氏菌、霉菌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2.巧克力、巧克力制品、代可可脂巧克力及代可可脂巧克力制品检验项目：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铅（以Pb计）、沙门氏菌。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3.饼干检验项目: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酸价（以脂肪计）、过氧化值（以脂肪计）、苯甲酸及其钠盐（以苯甲酸计）、山梨酸及其钾盐 （以山梨酸计）、铝的残留量（干样品，以A1计）、脱氢乙酸及其钠盐（以脱氢乙酸计）、甜蜜素（以环己基氨基磺酸计）、菌落总数、大肠菌群、金黄色葡萄球菌、沙门氏菌、霉菌。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4.发酵乳检验项目:</w:t>
      </w:r>
      <w:r>
        <w:rPr>
          <w:rFonts w:hint="eastAsia" w:ascii="宋体" w:hAnsi="宋体" w:eastAsia="宋体" w:cs="宋体"/>
          <w:color w:val="000000"/>
          <w:kern w:val="0"/>
          <w:sz w:val="18"/>
          <w:szCs w:val="18"/>
          <w:lang w:bidi="ar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蛋白质、酸度、脂肪、乳酸菌数、山梨酸及其钾盐、三聚氰胺。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5.油炸面、非油炸面、方便米粉(米线)、方便粉丝检验项目: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水分、酸价（以脂肪计）、过氧化值（以脂肪计）、菌落总数、大肠菌群。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6.含油型膨化食品和非含油型膨化食品检验项目:</w:t>
      </w:r>
      <w:r>
        <w:rPr>
          <w:rFonts w:hint="eastAsia" w:ascii="仿宋_GB2312" w:hAnsi="仿宋_GB2312" w:eastAsia="仿宋_GB2312" w:cs="仿宋_GB2312"/>
          <w:sz w:val="32"/>
          <w:szCs w:val="32"/>
        </w:rPr>
        <w:t>水分、酸价（以脂肪计）、过氧化值（以脂肪计）、黄曲霉毒素B</w:t>
      </w:r>
      <w:r>
        <w:rPr>
          <w:rFonts w:hint="eastAsia" w:ascii="仿宋_GB2312" w:hAnsi="仿宋_GB2312" w:eastAsia="仿宋_GB2312" w:cs="仿宋_GB2312"/>
          <w:sz w:val="32"/>
          <w:szCs w:val="32"/>
          <w:vertAlign w:val="subscript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、糖精钠（以糖精计）、苯甲酸及其钠盐（以苯甲酸计）、山梨酸及其钾盐（以山梨酸计）、菌落总数、大肠菌群、沙门氏菌、金黄色葡萄球菌。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7.糖果检验项目:</w:t>
      </w:r>
      <w:r>
        <w:rPr>
          <w:rFonts w:hint="eastAsia" w:ascii="仿宋_GB2312" w:hAnsi="仿宋_GB2312" w:eastAsia="仿宋_GB2312" w:cs="仿宋_GB2312"/>
          <w:sz w:val="32"/>
          <w:szCs w:val="32"/>
        </w:rPr>
        <w:t>铅（以Pb计）、糖精钠（以糖精计）、合成着色剂（柠檬黄、苋菜红、胭脂红、日落黄）、相同色泽着色剂混合使用时各自用量占其最大使用量的比例之和、菌落总数、大肠菌群。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8.调味面制品检验项目:</w:t>
      </w:r>
      <w:r>
        <w:rPr>
          <w:rFonts w:hint="eastAsia" w:ascii="仿宋_GB2312" w:hAnsi="仿宋_GB2312" w:eastAsia="仿宋_GB2312" w:cs="仿宋_GB2312"/>
          <w:sz w:val="32"/>
          <w:szCs w:val="32"/>
        </w:rPr>
        <w:t>酸价（以脂肪计）、过氧化值（以脂肪计）、苯甲酸及其钠盐（以苯甲酸计）、山梨酸及其钾盐 （以山梨酸计）、脱氢乙酸及其钠盐（以脱氢乙酸计）、糖精钠（以糖精计）、三氯蔗糖、菌落总数、大肠菌群、霉菌、沙门氏菌、金黄色葡萄球菌。</w:t>
      </w:r>
    </w:p>
    <w:p>
      <w:pPr>
        <w:widowControl/>
        <w:ind w:firstLine="642" w:firstLineChars="2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b/>
          <w:bCs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.固体饮料检验项目：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蛋白质、铅（以 </w:t>
      </w:r>
      <w:r>
        <w:rPr>
          <w:rFonts w:ascii="仿宋_GB2312" w:hAnsi="仿宋_GB2312" w:eastAsia="仿宋_GB2312" w:cs="仿宋_GB2312"/>
          <w:sz w:val="32"/>
          <w:szCs w:val="32"/>
        </w:rPr>
        <w:t xml:space="preserve">Pb </w:t>
      </w:r>
      <w:r>
        <w:rPr>
          <w:rFonts w:hint="eastAsia" w:ascii="仿宋_GB2312" w:hAnsi="仿宋_GB2312" w:eastAsia="仿宋_GB2312" w:cs="仿宋_GB2312"/>
          <w:sz w:val="32"/>
          <w:szCs w:val="32"/>
        </w:rPr>
        <w:t>计）、赭曲霉毒素</w:t>
      </w:r>
      <w:r>
        <w:rPr>
          <w:rFonts w:ascii="仿宋_GB2312" w:hAnsi="仿宋_GB2312" w:eastAsia="仿宋_GB2312" w:cs="仿宋_GB2312"/>
          <w:sz w:val="32"/>
          <w:szCs w:val="32"/>
        </w:rPr>
        <w:t>A</w:t>
      </w:r>
      <w:r>
        <w:rPr>
          <w:rFonts w:hint="eastAsia" w:ascii="仿宋_GB2312" w:hAnsi="仿宋_GB2312" w:eastAsia="仿宋_GB2312" w:cs="仿宋_GB2312"/>
          <w:sz w:val="32"/>
          <w:szCs w:val="32"/>
        </w:rPr>
        <w:t>、苯甲酸及其钠盐（以苯甲酸计）、山梨酸及其钾盐（以山梨酸计）、防腐剂混合使用时各自用量占其最大使用量的比例之和、合成着色剂（苋菜红、胭脂红、柠檬黄、日落黄、亮蓝）、糖精钠（以糖精计）、菌落总数、大肠菌群、霉菌。</w:t>
      </w:r>
    </w:p>
    <w:p>
      <w:pPr>
        <w:adjustRightInd w:val="0"/>
        <w:snapToGrid w:val="0"/>
        <w:spacing w:line="540" w:lineRule="exact"/>
        <w:jc w:val="lef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adjustRightInd w:val="0"/>
        <w:snapToGrid w:val="0"/>
        <w:spacing w:line="5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tabs>
          <w:tab w:val="left" w:pos="672"/>
        </w:tabs>
        <w:jc w:val="left"/>
      </w:pPr>
    </w:p>
    <w:sectPr>
      <w:pgSz w:w="11906" w:h="16838"/>
      <w:pgMar w:top="1440" w:right="1803" w:bottom="1440" w:left="180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9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lhODMzMjI1MTY3YmY0ZTg3MTUwNWQ0NjU1NzY5Y2YifQ=="/>
  </w:docVars>
  <w:rsids>
    <w:rsidRoot w:val="00172A27"/>
    <w:rsid w:val="00064880"/>
    <w:rsid w:val="00087C4B"/>
    <w:rsid w:val="00172A27"/>
    <w:rsid w:val="00273F6E"/>
    <w:rsid w:val="00412DDE"/>
    <w:rsid w:val="005F43F0"/>
    <w:rsid w:val="00671EE1"/>
    <w:rsid w:val="00753E92"/>
    <w:rsid w:val="008558C2"/>
    <w:rsid w:val="0088012A"/>
    <w:rsid w:val="00884BDE"/>
    <w:rsid w:val="009A577A"/>
    <w:rsid w:val="00BC7431"/>
    <w:rsid w:val="00C505DD"/>
    <w:rsid w:val="00C660D1"/>
    <w:rsid w:val="00D21F6D"/>
    <w:rsid w:val="00D32394"/>
    <w:rsid w:val="00E063D6"/>
    <w:rsid w:val="00EB4C4B"/>
    <w:rsid w:val="00F01F30"/>
    <w:rsid w:val="012455DC"/>
    <w:rsid w:val="01936299"/>
    <w:rsid w:val="01AE7FF8"/>
    <w:rsid w:val="0244611E"/>
    <w:rsid w:val="02DC4641"/>
    <w:rsid w:val="0318146B"/>
    <w:rsid w:val="031B3E9D"/>
    <w:rsid w:val="033C1FB0"/>
    <w:rsid w:val="03791925"/>
    <w:rsid w:val="03A74C7C"/>
    <w:rsid w:val="04347D41"/>
    <w:rsid w:val="04AF0CDF"/>
    <w:rsid w:val="04B43471"/>
    <w:rsid w:val="04C55E2E"/>
    <w:rsid w:val="05706151"/>
    <w:rsid w:val="05E51654"/>
    <w:rsid w:val="06714A5F"/>
    <w:rsid w:val="069939D3"/>
    <w:rsid w:val="06A81F0D"/>
    <w:rsid w:val="075C3EEE"/>
    <w:rsid w:val="07637680"/>
    <w:rsid w:val="07A8592D"/>
    <w:rsid w:val="07C74503"/>
    <w:rsid w:val="07C80981"/>
    <w:rsid w:val="07D53B97"/>
    <w:rsid w:val="07F253EE"/>
    <w:rsid w:val="082A4202"/>
    <w:rsid w:val="09503B8B"/>
    <w:rsid w:val="096651F5"/>
    <w:rsid w:val="09A966BC"/>
    <w:rsid w:val="0AD35D12"/>
    <w:rsid w:val="0B092378"/>
    <w:rsid w:val="0B714384"/>
    <w:rsid w:val="0BB70463"/>
    <w:rsid w:val="0C1D09DA"/>
    <w:rsid w:val="0C6B28D2"/>
    <w:rsid w:val="0C701961"/>
    <w:rsid w:val="0CB33037"/>
    <w:rsid w:val="0D02425D"/>
    <w:rsid w:val="0D216959"/>
    <w:rsid w:val="0D334226"/>
    <w:rsid w:val="0D792EAE"/>
    <w:rsid w:val="0D7B5807"/>
    <w:rsid w:val="0D8E6CEC"/>
    <w:rsid w:val="0DF46C7F"/>
    <w:rsid w:val="0EDF00FE"/>
    <w:rsid w:val="0EDF6D65"/>
    <w:rsid w:val="0EF7363A"/>
    <w:rsid w:val="0F1B7387"/>
    <w:rsid w:val="0F3E4F3D"/>
    <w:rsid w:val="0F786EED"/>
    <w:rsid w:val="10051FE6"/>
    <w:rsid w:val="1009549B"/>
    <w:rsid w:val="10B55E07"/>
    <w:rsid w:val="1124343A"/>
    <w:rsid w:val="11BA3466"/>
    <w:rsid w:val="11EF763B"/>
    <w:rsid w:val="12801A41"/>
    <w:rsid w:val="12981E60"/>
    <w:rsid w:val="12A001D1"/>
    <w:rsid w:val="12A40751"/>
    <w:rsid w:val="12AB1B08"/>
    <w:rsid w:val="131973CE"/>
    <w:rsid w:val="13374F4E"/>
    <w:rsid w:val="135E4A3E"/>
    <w:rsid w:val="13AE798F"/>
    <w:rsid w:val="143F5A7E"/>
    <w:rsid w:val="144429E4"/>
    <w:rsid w:val="1492222F"/>
    <w:rsid w:val="15C37A68"/>
    <w:rsid w:val="15C434ED"/>
    <w:rsid w:val="163F2499"/>
    <w:rsid w:val="16B1243C"/>
    <w:rsid w:val="16D24C2A"/>
    <w:rsid w:val="16F26013"/>
    <w:rsid w:val="17673198"/>
    <w:rsid w:val="181627E5"/>
    <w:rsid w:val="183E65EE"/>
    <w:rsid w:val="1899718F"/>
    <w:rsid w:val="18A823C1"/>
    <w:rsid w:val="18E862E8"/>
    <w:rsid w:val="19095E3B"/>
    <w:rsid w:val="193613C9"/>
    <w:rsid w:val="19486C2B"/>
    <w:rsid w:val="19D4294F"/>
    <w:rsid w:val="19D9072B"/>
    <w:rsid w:val="1A126009"/>
    <w:rsid w:val="1ADE5FE9"/>
    <w:rsid w:val="1AE9394F"/>
    <w:rsid w:val="1B1E3FEE"/>
    <w:rsid w:val="1B9B6B79"/>
    <w:rsid w:val="1C9A347A"/>
    <w:rsid w:val="1D1D21AC"/>
    <w:rsid w:val="1D2C3957"/>
    <w:rsid w:val="1D6051E7"/>
    <w:rsid w:val="1D7C532D"/>
    <w:rsid w:val="1D991E75"/>
    <w:rsid w:val="1DC817A5"/>
    <w:rsid w:val="1E0A49A3"/>
    <w:rsid w:val="1F3519C2"/>
    <w:rsid w:val="1F35287A"/>
    <w:rsid w:val="1F3E6984"/>
    <w:rsid w:val="1F5A664A"/>
    <w:rsid w:val="1F983FBF"/>
    <w:rsid w:val="1FC354DB"/>
    <w:rsid w:val="204735BD"/>
    <w:rsid w:val="205516BA"/>
    <w:rsid w:val="206800A8"/>
    <w:rsid w:val="217A3D74"/>
    <w:rsid w:val="21804023"/>
    <w:rsid w:val="21C05A91"/>
    <w:rsid w:val="222D25DC"/>
    <w:rsid w:val="22392D7F"/>
    <w:rsid w:val="22B3576C"/>
    <w:rsid w:val="23595802"/>
    <w:rsid w:val="236D0699"/>
    <w:rsid w:val="23C811C9"/>
    <w:rsid w:val="23C97F5E"/>
    <w:rsid w:val="23F346E6"/>
    <w:rsid w:val="24130738"/>
    <w:rsid w:val="241E530B"/>
    <w:rsid w:val="247073C9"/>
    <w:rsid w:val="24FC488A"/>
    <w:rsid w:val="2586638C"/>
    <w:rsid w:val="25B80F3E"/>
    <w:rsid w:val="25C42F92"/>
    <w:rsid w:val="25C965CF"/>
    <w:rsid w:val="25D95213"/>
    <w:rsid w:val="26261C56"/>
    <w:rsid w:val="263A4F8B"/>
    <w:rsid w:val="26F90AFE"/>
    <w:rsid w:val="26FE3FAD"/>
    <w:rsid w:val="270D2BC1"/>
    <w:rsid w:val="27107270"/>
    <w:rsid w:val="27256D6C"/>
    <w:rsid w:val="272E1BEA"/>
    <w:rsid w:val="275A6847"/>
    <w:rsid w:val="282F138F"/>
    <w:rsid w:val="28313C4A"/>
    <w:rsid w:val="284E5A2E"/>
    <w:rsid w:val="28716361"/>
    <w:rsid w:val="28A708FB"/>
    <w:rsid w:val="28B15E13"/>
    <w:rsid w:val="290D238A"/>
    <w:rsid w:val="2920269F"/>
    <w:rsid w:val="29474857"/>
    <w:rsid w:val="297B3887"/>
    <w:rsid w:val="2A541565"/>
    <w:rsid w:val="2A7708AB"/>
    <w:rsid w:val="2B0D54C3"/>
    <w:rsid w:val="2B4031FA"/>
    <w:rsid w:val="2B646B42"/>
    <w:rsid w:val="2BB939C2"/>
    <w:rsid w:val="2BC54A36"/>
    <w:rsid w:val="2BCB39F4"/>
    <w:rsid w:val="2C053188"/>
    <w:rsid w:val="2CF54B49"/>
    <w:rsid w:val="2CFE0253"/>
    <w:rsid w:val="2D4B270F"/>
    <w:rsid w:val="2E2F1ECB"/>
    <w:rsid w:val="2F4E17C1"/>
    <w:rsid w:val="2F6A58AA"/>
    <w:rsid w:val="300524C2"/>
    <w:rsid w:val="301B78A5"/>
    <w:rsid w:val="30665F09"/>
    <w:rsid w:val="309A3892"/>
    <w:rsid w:val="31091DD2"/>
    <w:rsid w:val="32163ACF"/>
    <w:rsid w:val="32244182"/>
    <w:rsid w:val="329A3A80"/>
    <w:rsid w:val="3308714C"/>
    <w:rsid w:val="330A7FD6"/>
    <w:rsid w:val="33345454"/>
    <w:rsid w:val="33634692"/>
    <w:rsid w:val="33B257A0"/>
    <w:rsid w:val="33FE65EC"/>
    <w:rsid w:val="34021F41"/>
    <w:rsid w:val="348240A4"/>
    <w:rsid w:val="348A3B40"/>
    <w:rsid w:val="34EE1594"/>
    <w:rsid w:val="35162AB3"/>
    <w:rsid w:val="35390D51"/>
    <w:rsid w:val="36834665"/>
    <w:rsid w:val="368B07D9"/>
    <w:rsid w:val="372D0EB1"/>
    <w:rsid w:val="37743E59"/>
    <w:rsid w:val="38BE5C91"/>
    <w:rsid w:val="38C00AB8"/>
    <w:rsid w:val="38DF7C46"/>
    <w:rsid w:val="39196E6F"/>
    <w:rsid w:val="393F4283"/>
    <w:rsid w:val="396C37BE"/>
    <w:rsid w:val="3A247ED1"/>
    <w:rsid w:val="3A56601C"/>
    <w:rsid w:val="3A6A458C"/>
    <w:rsid w:val="3AB96F03"/>
    <w:rsid w:val="3ABC7BF4"/>
    <w:rsid w:val="3B1448B0"/>
    <w:rsid w:val="3B9A64DB"/>
    <w:rsid w:val="3C770D4A"/>
    <w:rsid w:val="3C774475"/>
    <w:rsid w:val="3CFF00C2"/>
    <w:rsid w:val="3D2F7535"/>
    <w:rsid w:val="3D322919"/>
    <w:rsid w:val="3D330B9D"/>
    <w:rsid w:val="3D40094B"/>
    <w:rsid w:val="3D5F4825"/>
    <w:rsid w:val="3D7424AA"/>
    <w:rsid w:val="3D980D56"/>
    <w:rsid w:val="3E11733D"/>
    <w:rsid w:val="3E2D442F"/>
    <w:rsid w:val="3EEA2FCE"/>
    <w:rsid w:val="3F7602C6"/>
    <w:rsid w:val="3FFBDAD1"/>
    <w:rsid w:val="40422872"/>
    <w:rsid w:val="404E72C5"/>
    <w:rsid w:val="40547970"/>
    <w:rsid w:val="40670775"/>
    <w:rsid w:val="408C3C55"/>
    <w:rsid w:val="40F3349D"/>
    <w:rsid w:val="41194B10"/>
    <w:rsid w:val="41396968"/>
    <w:rsid w:val="414F74DC"/>
    <w:rsid w:val="41633AC2"/>
    <w:rsid w:val="41677FA4"/>
    <w:rsid w:val="41DA50EF"/>
    <w:rsid w:val="42016699"/>
    <w:rsid w:val="429B5684"/>
    <w:rsid w:val="429D4E6F"/>
    <w:rsid w:val="42A267C6"/>
    <w:rsid w:val="43366BD1"/>
    <w:rsid w:val="437E068A"/>
    <w:rsid w:val="43AB7075"/>
    <w:rsid w:val="43B051B0"/>
    <w:rsid w:val="44486CB7"/>
    <w:rsid w:val="44C21417"/>
    <w:rsid w:val="456B7393"/>
    <w:rsid w:val="4582433D"/>
    <w:rsid w:val="45F80C08"/>
    <w:rsid w:val="46156B45"/>
    <w:rsid w:val="46945732"/>
    <w:rsid w:val="46B7078D"/>
    <w:rsid w:val="46D14989"/>
    <w:rsid w:val="46F14394"/>
    <w:rsid w:val="47085B3A"/>
    <w:rsid w:val="47103D01"/>
    <w:rsid w:val="47356A47"/>
    <w:rsid w:val="47D51B1D"/>
    <w:rsid w:val="48826AA2"/>
    <w:rsid w:val="48EB05D7"/>
    <w:rsid w:val="496F5BBA"/>
    <w:rsid w:val="49C101D4"/>
    <w:rsid w:val="4A1455C0"/>
    <w:rsid w:val="4A7B226D"/>
    <w:rsid w:val="4B023F86"/>
    <w:rsid w:val="4B0A0704"/>
    <w:rsid w:val="4B63318D"/>
    <w:rsid w:val="4C2F1EEE"/>
    <w:rsid w:val="4C550FA3"/>
    <w:rsid w:val="4C58670E"/>
    <w:rsid w:val="4C793E6B"/>
    <w:rsid w:val="4CC641F0"/>
    <w:rsid w:val="4CCD5DE1"/>
    <w:rsid w:val="4CCF2FA3"/>
    <w:rsid w:val="4CD1690C"/>
    <w:rsid w:val="4D075382"/>
    <w:rsid w:val="4D3C6145"/>
    <w:rsid w:val="4E37215E"/>
    <w:rsid w:val="4EEF701E"/>
    <w:rsid w:val="4F15675C"/>
    <w:rsid w:val="4F24220B"/>
    <w:rsid w:val="4FC94D35"/>
    <w:rsid w:val="4FE80561"/>
    <w:rsid w:val="4FF7313A"/>
    <w:rsid w:val="503674E7"/>
    <w:rsid w:val="505329A5"/>
    <w:rsid w:val="505466F1"/>
    <w:rsid w:val="50F63503"/>
    <w:rsid w:val="50FB24A1"/>
    <w:rsid w:val="512C1067"/>
    <w:rsid w:val="51407755"/>
    <w:rsid w:val="516C3A3A"/>
    <w:rsid w:val="51A40141"/>
    <w:rsid w:val="51E82863"/>
    <w:rsid w:val="51EF46A1"/>
    <w:rsid w:val="522F4073"/>
    <w:rsid w:val="52B07259"/>
    <w:rsid w:val="52D4417F"/>
    <w:rsid w:val="52D523A6"/>
    <w:rsid w:val="5331451A"/>
    <w:rsid w:val="53516468"/>
    <w:rsid w:val="5372722B"/>
    <w:rsid w:val="53CC2B30"/>
    <w:rsid w:val="53E50BB0"/>
    <w:rsid w:val="540241AE"/>
    <w:rsid w:val="545C3AB4"/>
    <w:rsid w:val="54967C19"/>
    <w:rsid w:val="55037528"/>
    <w:rsid w:val="551F66B2"/>
    <w:rsid w:val="5521048B"/>
    <w:rsid w:val="55414C42"/>
    <w:rsid w:val="563D4068"/>
    <w:rsid w:val="56685AF2"/>
    <w:rsid w:val="56A01C30"/>
    <w:rsid w:val="56E72DC5"/>
    <w:rsid w:val="57205583"/>
    <w:rsid w:val="573911B6"/>
    <w:rsid w:val="57964286"/>
    <w:rsid w:val="579921BC"/>
    <w:rsid w:val="57D6528C"/>
    <w:rsid w:val="58644BB5"/>
    <w:rsid w:val="58AD0BB1"/>
    <w:rsid w:val="594D3AB7"/>
    <w:rsid w:val="59B22CFE"/>
    <w:rsid w:val="59E8614C"/>
    <w:rsid w:val="5AC139BC"/>
    <w:rsid w:val="5ADF6919"/>
    <w:rsid w:val="5AE71706"/>
    <w:rsid w:val="5AF97D18"/>
    <w:rsid w:val="5B0A37D4"/>
    <w:rsid w:val="5B281A2F"/>
    <w:rsid w:val="5B80587B"/>
    <w:rsid w:val="5B8860BF"/>
    <w:rsid w:val="5CB11DAF"/>
    <w:rsid w:val="5D0D24B8"/>
    <w:rsid w:val="5D1B72C9"/>
    <w:rsid w:val="5D9045C2"/>
    <w:rsid w:val="5DBB06EB"/>
    <w:rsid w:val="5DF97BB7"/>
    <w:rsid w:val="5E247815"/>
    <w:rsid w:val="5E3115F5"/>
    <w:rsid w:val="5E3228EA"/>
    <w:rsid w:val="5E9E4CB2"/>
    <w:rsid w:val="5ED1061D"/>
    <w:rsid w:val="5F0D7CB9"/>
    <w:rsid w:val="5F840AD0"/>
    <w:rsid w:val="5FA46A10"/>
    <w:rsid w:val="60013A6A"/>
    <w:rsid w:val="604F5EF8"/>
    <w:rsid w:val="60885208"/>
    <w:rsid w:val="60E007F8"/>
    <w:rsid w:val="61131593"/>
    <w:rsid w:val="611D6AF6"/>
    <w:rsid w:val="614400E8"/>
    <w:rsid w:val="61A43121"/>
    <w:rsid w:val="61C90C14"/>
    <w:rsid w:val="61DF6D35"/>
    <w:rsid w:val="624E4977"/>
    <w:rsid w:val="628E5466"/>
    <w:rsid w:val="6293367C"/>
    <w:rsid w:val="632A400B"/>
    <w:rsid w:val="6372051D"/>
    <w:rsid w:val="63D112D5"/>
    <w:rsid w:val="64821FA6"/>
    <w:rsid w:val="64BD4996"/>
    <w:rsid w:val="65F437B4"/>
    <w:rsid w:val="661E7D89"/>
    <w:rsid w:val="66A217CA"/>
    <w:rsid w:val="66B05DD5"/>
    <w:rsid w:val="67690D1C"/>
    <w:rsid w:val="67715B8D"/>
    <w:rsid w:val="67A51593"/>
    <w:rsid w:val="67AF2700"/>
    <w:rsid w:val="67B94A3B"/>
    <w:rsid w:val="67FF332D"/>
    <w:rsid w:val="68280119"/>
    <w:rsid w:val="685B27BA"/>
    <w:rsid w:val="68EB31EB"/>
    <w:rsid w:val="69934C04"/>
    <w:rsid w:val="69CE3B4B"/>
    <w:rsid w:val="69D90663"/>
    <w:rsid w:val="6A1D0500"/>
    <w:rsid w:val="6A391DFF"/>
    <w:rsid w:val="6A553534"/>
    <w:rsid w:val="6AB63B0E"/>
    <w:rsid w:val="6ABB37BB"/>
    <w:rsid w:val="6ACB15BD"/>
    <w:rsid w:val="6AF16C8E"/>
    <w:rsid w:val="6B205541"/>
    <w:rsid w:val="6B737373"/>
    <w:rsid w:val="6BDD6033"/>
    <w:rsid w:val="6BDD70F5"/>
    <w:rsid w:val="6C1F7023"/>
    <w:rsid w:val="6C543426"/>
    <w:rsid w:val="6C8E10A1"/>
    <w:rsid w:val="6CC805E9"/>
    <w:rsid w:val="6CF66937"/>
    <w:rsid w:val="6D5718BB"/>
    <w:rsid w:val="6D6D38F9"/>
    <w:rsid w:val="6DAB79F1"/>
    <w:rsid w:val="6DD64959"/>
    <w:rsid w:val="6DF95BA5"/>
    <w:rsid w:val="6DFD6A5D"/>
    <w:rsid w:val="6E784858"/>
    <w:rsid w:val="6EA0657C"/>
    <w:rsid w:val="6ED97372"/>
    <w:rsid w:val="6F3E1BC7"/>
    <w:rsid w:val="6F8A2BC4"/>
    <w:rsid w:val="6FB954E0"/>
    <w:rsid w:val="6FCB0096"/>
    <w:rsid w:val="6FD35352"/>
    <w:rsid w:val="6FE15171"/>
    <w:rsid w:val="6FEE0781"/>
    <w:rsid w:val="700E7364"/>
    <w:rsid w:val="70365DFD"/>
    <w:rsid w:val="707F70D5"/>
    <w:rsid w:val="709859C4"/>
    <w:rsid w:val="71273C51"/>
    <w:rsid w:val="71594D6D"/>
    <w:rsid w:val="727E14F3"/>
    <w:rsid w:val="72B51B19"/>
    <w:rsid w:val="72B7694F"/>
    <w:rsid w:val="72F904F2"/>
    <w:rsid w:val="73D670DA"/>
    <w:rsid w:val="73DA39D7"/>
    <w:rsid w:val="747208F1"/>
    <w:rsid w:val="74952723"/>
    <w:rsid w:val="751F12DA"/>
    <w:rsid w:val="752D3A40"/>
    <w:rsid w:val="758870D1"/>
    <w:rsid w:val="75B4627B"/>
    <w:rsid w:val="75F31E29"/>
    <w:rsid w:val="75FD4517"/>
    <w:rsid w:val="761639E6"/>
    <w:rsid w:val="763517A0"/>
    <w:rsid w:val="76544579"/>
    <w:rsid w:val="76B353DB"/>
    <w:rsid w:val="771C3BBE"/>
    <w:rsid w:val="77491704"/>
    <w:rsid w:val="77716B5F"/>
    <w:rsid w:val="7888190E"/>
    <w:rsid w:val="78DA4A2D"/>
    <w:rsid w:val="78E41057"/>
    <w:rsid w:val="78F459A3"/>
    <w:rsid w:val="78FA2C45"/>
    <w:rsid w:val="79213AF2"/>
    <w:rsid w:val="7990737D"/>
    <w:rsid w:val="79ED4642"/>
    <w:rsid w:val="79F33C22"/>
    <w:rsid w:val="7A0E3939"/>
    <w:rsid w:val="7A173DED"/>
    <w:rsid w:val="7A6822FD"/>
    <w:rsid w:val="7A855EF5"/>
    <w:rsid w:val="7AA403B2"/>
    <w:rsid w:val="7AD64D9F"/>
    <w:rsid w:val="7BBB0DFF"/>
    <w:rsid w:val="7C222485"/>
    <w:rsid w:val="7C2426DA"/>
    <w:rsid w:val="7C5E3780"/>
    <w:rsid w:val="7C765310"/>
    <w:rsid w:val="7DBC111D"/>
    <w:rsid w:val="7DC301B3"/>
    <w:rsid w:val="7DCB66C7"/>
    <w:rsid w:val="7E497021"/>
    <w:rsid w:val="7E563599"/>
    <w:rsid w:val="7E705E3F"/>
    <w:rsid w:val="7E7C4FB8"/>
    <w:rsid w:val="7E923EB3"/>
    <w:rsid w:val="7ED435B7"/>
    <w:rsid w:val="7F002452"/>
    <w:rsid w:val="7F2C63CE"/>
    <w:rsid w:val="7F2F7A1D"/>
    <w:rsid w:val="7F377781"/>
    <w:rsid w:val="7F753266"/>
    <w:rsid w:val="7FC23002"/>
    <w:rsid w:val="7FE25FE0"/>
    <w:rsid w:val="C5FF4465"/>
    <w:rsid w:val="D8EB010B"/>
    <w:rsid w:val="FF7CB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546</Words>
  <Characters>3116</Characters>
  <Lines>25</Lines>
  <Paragraphs>7</Paragraphs>
  <TotalTime>0</TotalTime>
  <ScaleCrop>false</ScaleCrop>
  <LinksUpToDate>false</LinksUpToDate>
  <CharactersWithSpaces>3655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2022-08-22T15:07:00Z</dcterms:created>
  <dc:creator>Administrator</dc:creator>
  <cp:lastModifiedBy> </cp:lastModifiedBy>
  <cp:lastPrinted>2020-07-25T10:07:00Z</cp:lastPrinted>
  <dcterms:modified xsi:type="dcterms:W3CDTF">2023-02-24T10:25:34Z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BCB7E22C6E1747F9B740388579CA1A1C</vt:lpwstr>
  </property>
</Properties>
</file>